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6363" w:rsidRDefault="0003449A">
      <w:pPr>
        <w:spacing w:after="12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428625" cy="590550"/>
                <wp:effectExtent l="0" t="0" r="9525" b="0"/>
                <wp:docPr id="1" name="Рисунок 1" descr="Описание: 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Описание: gerb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8625" cy="590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6.5pt;">
                <v:path textboxrect="0,0,0,0"/>
                <v:imagedata r:id="rId9" o:title=""/>
              </v:shape>
            </w:pict>
          </mc:Fallback>
        </mc:AlternateContent>
      </w:r>
    </w:p>
    <w:p w:rsidR="00A56363" w:rsidRDefault="0003449A">
      <w:pPr>
        <w:keepLines/>
        <w:spacing w:after="12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A56363" w:rsidRDefault="0003449A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</w:p>
    <w:p w:rsidR="00A56363" w:rsidRDefault="0003449A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ЧЕРНІГІВСЬК</w:t>
      </w: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 xml:space="preserve">  ОБЛАСТ</w:t>
      </w: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  <w:t>Ь</w:t>
      </w:r>
    </w:p>
    <w:p w:rsidR="00A56363" w:rsidRDefault="0003449A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  <w:t>Р О З П О Р Я Д Ж Е Н Н Я</w:t>
      </w:r>
    </w:p>
    <w:p w:rsidR="00A56363" w:rsidRDefault="00A56363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tbl>
      <w:tblPr>
        <w:tblW w:w="9340" w:type="dxa"/>
        <w:tblInd w:w="-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7"/>
        <w:gridCol w:w="1541"/>
        <w:gridCol w:w="359"/>
        <w:gridCol w:w="1976"/>
        <w:gridCol w:w="1291"/>
        <w:gridCol w:w="864"/>
        <w:gridCol w:w="1442"/>
      </w:tblGrid>
      <w:tr w:rsidR="00A56363">
        <w:trPr>
          <w:trHeight w:hRule="exact" w:val="541"/>
        </w:trPr>
        <w:tc>
          <w:tcPr>
            <w:tcW w:w="1867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vAlign w:val="bottom"/>
          </w:tcPr>
          <w:p w:rsidR="00A56363" w:rsidRDefault="0003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 11 березня</w:t>
            </w:r>
          </w:p>
        </w:tc>
        <w:tc>
          <w:tcPr>
            <w:tcW w:w="1541" w:type="dxa"/>
            <w:vAlign w:val="bottom"/>
          </w:tcPr>
          <w:p w:rsidR="00A56363" w:rsidRDefault="0003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 року</w:t>
            </w:r>
          </w:p>
        </w:tc>
        <w:tc>
          <w:tcPr>
            <w:tcW w:w="359" w:type="dxa"/>
            <w:vAlign w:val="bottom"/>
          </w:tcPr>
          <w:p w:rsidR="00A56363" w:rsidRDefault="00A5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6" w:type="dxa"/>
            <w:vAlign w:val="bottom"/>
          </w:tcPr>
          <w:p w:rsidR="00A56363" w:rsidRDefault="0003449A">
            <w:pPr>
              <w:tabs>
                <w:tab w:val="left" w:pos="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Носівка</w:t>
            </w:r>
          </w:p>
        </w:tc>
        <w:tc>
          <w:tcPr>
            <w:tcW w:w="1291" w:type="dxa"/>
            <w:vAlign w:val="bottom"/>
          </w:tcPr>
          <w:p w:rsidR="00A56363" w:rsidRDefault="00A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Align w:val="bottom"/>
          </w:tcPr>
          <w:p w:rsidR="00A56363" w:rsidRDefault="00A563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2" w:type="dxa"/>
            <w:vAlign w:val="bottom"/>
          </w:tcPr>
          <w:p w:rsidR="00A56363" w:rsidRDefault="0003449A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№58</w:t>
            </w:r>
          </w:p>
        </w:tc>
      </w:tr>
    </w:tbl>
    <w:p w:rsidR="00A56363" w:rsidRDefault="00A56363">
      <w:pPr>
        <w:pStyle w:val="af7"/>
        <w:rPr>
          <w:i/>
          <w:iCs/>
        </w:rPr>
      </w:pPr>
    </w:p>
    <w:p w:rsidR="00A56363" w:rsidRDefault="000344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проведення </w:t>
      </w:r>
    </w:p>
    <w:p w:rsidR="00A56363" w:rsidRDefault="000344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електронних консультацій</w:t>
      </w:r>
    </w:p>
    <w:p w:rsidR="00A56363" w:rsidRDefault="000344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 громадськістю</w:t>
      </w:r>
    </w:p>
    <w:p w:rsidR="00A56363" w:rsidRDefault="00A563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6363" w:rsidRDefault="0003449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З метою внесення пропозицій і зауважень мешканцями </w:t>
      </w:r>
      <w:r>
        <w:rPr>
          <w:rFonts w:ascii="Times New Roman" w:hAnsi="Times New Roman" w:cs="Times New Roman"/>
          <w:sz w:val="28"/>
          <w:szCs w:val="28"/>
          <w:lang w:val="uk-UA"/>
        </w:rPr>
        <w:t>Носівської територіальної громади, відповідно до статті 42 Закону України «Про місцеве самоврядування в Україні», Порядку проведення консультацій з громадськістю з питань формування та реалізації державної політики, затвердженого постановою Кабінету Мініст</w:t>
      </w:r>
      <w:r>
        <w:rPr>
          <w:rFonts w:ascii="Times New Roman" w:hAnsi="Times New Roman" w:cs="Times New Roman"/>
          <w:sz w:val="28"/>
          <w:szCs w:val="28"/>
          <w:lang w:val="uk-UA"/>
        </w:rPr>
        <w:t>рів України від 3 листопада 2010 р. № 996,</w:t>
      </w:r>
    </w:p>
    <w:p w:rsidR="00A56363" w:rsidRDefault="000344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з о б о в ’ я з у 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56363" w:rsidRDefault="0003449A">
      <w:pPr>
        <w:pStyle w:val="af9"/>
        <w:numPr>
          <w:ilvl w:val="0"/>
          <w:numId w:val="1"/>
        </w:numPr>
        <w:tabs>
          <w:tab w:val="left" w:pos="850"/>
        </w:tabs>
        <w:spacing w:line="240" w:lineRule="auto"/>
        <w:ind w:left="0" w:firstLine="5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електронні консультації з громадськістю щодо проєкту Статуту Носівської територіальної громади у період з 12 березня 2021 року по 26 березня 2021 року.</w:t>
      </w:r>
    </w:p>
    <w:p w:rsidR="00A56363" w:rsidRDefault="0003449A">
      <w:pPr>
        <w:pStyle w:val="af9"/>
        <w:numPr>
          <w:ilvl w:val="0"/>
          <w:numId w:val="1"/>
        </w:numPr>
        <w:tabs>
          <w:tab w:val="left" w:pos="850"/>
        </w:tabs>
        <w:spacing w:line="240" w:lineRule="auto"/>
        <w:ind w:left="0" w:firstLine="5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Начальника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інформаційно-технічного забезпечення                      виконавчого апарату міської ради І.Скрипчинського розмісти на вебсайті міської ради повідомлення про проведення електронних консультацій з громадськістю. </w:t>
      </w:r>
    </w:p>
    <w:p w:rsidR="00A56363" w:rsidRDefault="0003449A">
      <w:pPr>
        <w:pStyle w:val="af9"/>
        <w:numPr>
          <w:ilvl w:val="0"/>
          <w:numId w:val="1"/>
        </w:numPr>
        <w:tabs>
          <w:tab w:val="left" w:pos="850"/>
        </w:tabs>
        <w:spacing w:line="240" w:lineRule="auto"/>
        <w:ind w:left="0" w:firstLine="5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Начальника організаційного відділу виконав</w:t>
      </w:r>
      <w:r>
        <w:rPr>
          <w:rFonts w:ascii="Times New Roman" w:hAnsi="Times New Roman" w:cs="Times New Roman"/>
          <w:sz w:val="28"/>
          <w:szCs w:val="28"/>
          <w:lang w:val="uk-UA"/>
        </w:rPr>
        <w:t>чого апарату 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І.Нестеренко визначити відповідальною за опрацювання пропозицій і зауважень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6363" w:rsidRDefault="0003449A">
      <w:pPr>
        <w:pStyle w:val="af9"/>
        <w:numPr>
          <w:ilvl w:val="0"/>
          <w:numId w:val="1"/>
        </w:numPr>
        <w:tabs>
          <w:tab w:val="left" w:pos="85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Секретаря міської ради А.Кратко подати на розгляд постійних комісій та сесії міської ради проєкт рішення «Про затвердження Статут</w:t>
      </w:r>
      <w:r>
        <w:rPr>
          <w:rFonts w:ascii="Times New Roman" w:hAnsi="Times New Roman" w:cs="Times New Roman"/>
          <w:sz w:val="28"/>
          <w:szCs w:val="28"/>
          <w:lang w:val="uk-UA"/>
        </w:rPr>
        <w:t>у Носівської територіальної громади» з внесеними пропозиціями та зауваженнями.</w:t>
      </w:r>
    </w:p>
    <w:p w:rsidR="00A56363" w:rsidRDefault="0003449A">
      <w:pPr>
        <w:pStyle w:val="af7"/>
        <w:numPr>
          <w:ilvl w:val="0"/>
          <w:numId w:val="1"/>
        </w:numPr>
        <w:shd w:val="clear" w:color="auto" w:fill="FFFFFF"/>
        <w:tabs>
          <w:tab w:val="left" w:pos="0"/>
          <w:tab w:val="left" w:pos="850"/>
        </w:tabs>
        <w:ind w:left="0" w:firstLine="556"/>
        <w:rPr>
          <w:lang w:val="ru-RU"/>
        </w:rPr>
      </w:pPr>
      <w:r>
        <w:t xml:space="preserve"> Контроль за виконанням цього розпорядження залишаю за собою.</w:t>
      </w:r>
    </w:p>
    <w:p w:rsidR="00A56363" w:rsidRDefault="00A563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6363" w:rsidRDefault="00A563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6363" w:rsidRDefault="000344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Володимир ІГНАТЧЕНКО</w:t>
      </w:r>
    </w:p>
    <w:p w:rsidR="00A56363" w:rsidRDefault="00A563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6363" w:rsidRDefault="00A563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6363" w:rsidRDefault="00A563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6363" w:rsidRDefault="000344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Альона КРАТКО</w:t>
      </w:r>
    </w:p>
    <w:p w:rsidR="00A56363" w:rsidRDefault="000344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11.03.2021</w:t>
      </w:r>
    </w:p>
    <w:p w:rsidR="00A56363" w:rsidRDefault="00A563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6363" w:rsidRDefault="00A563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6363" w:rsidRDefault="00A563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563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49A" w:rsidRDefault="0003449A">
      <w:pPr>
        <w:spacing w:after="0" w:line="240" w:lineRule="auto"/>
      </w:pPr>
      <w:r>
        <w:separator/>
      </w:r>
    </w:p>
  </w:endnote>
  <w:endnote w:type="continuationSeparator" w:id="0">
    <w:p w:rsidR="0003449A" w:rsidRDefault="0003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49A" w:rsidRDefault="0003449A">
      <w:pPr>
        <w:spacing w:after="0" w:line="240" w:lineRule="auto"/>
      </w:pPr>
      <w:r>
        <w:separator/>
      </w:r>
    </w:p>
  </w:footnote>
  <w:footnote w:type="continuationSeparator" w:id="0">
    <w:p w:rsidR="0003449A" w:rsidRDefault="00034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D1A8A"/>
    <w:multiLevelType w:val="hybridMultilevel"/>
    <w:tmpl w:val="B74A2F6E"/>
    <w:lvl w:ilvl="0" w:tplc="1C7E7CC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3B4C2A9E">
      <w:start w:val="1"/>
      <w:numFmt w:val="lowerLetter"/>
      <w:lvlText w:val="%2."/>
      <w:lvlJc w:val="left"/>
      <w:pPr>
        <w:ind w:left="1635" w:hanging="360"/>
      </w:pPr>
    </w:lvl>
    <w:lvl w:ilvl="2" w:tplc="5C7ED4E2">
      <w:start w:val="1"/>
      <w:numFmt w:val="lowerRoman"/>
      <w:lvlText w:val="%3."/>
      <w:lvlJc w:val="right"/>
      <w:pPr>
        <w:ind w:left="2355" w:hanging="180"/>
      </w:pPr>
    </w:lvl>
    <w:lvl w:ilvl="3" w:tplc="95962D68">
      <w:start w:val="1"/>
      <w:numFmt w:val="decimal"/>
      <w:lvlText w:val="%4."/>
      <w:lvlJc w:val="left"/>
      <w:pPr>
        <w:ind w:left="3075" w:hanging="360"/>
      </w:pPr>
    </w:lvl>
    <w:lvl w:ilvl="4" w:tplc="6BBC9778">
      <w:start w:val="1"/>
      <w:numFmt w:val="lowerLetter"/>
      <w:lvlText w:val="%5."/>
      <w:lvlJc w:val="left"/>
      <w:pPr>
        <w:ind w:left="3795" w:hanging="360"/>
      </w:pPr>
    </w:lvl>
    <w:lvl w:ilvl="5" w:tplc="6C987F86">
      <w:start w:val="1"/>
      <w:numFmt w:val="lowerRoman"/>
      <w:lvlText w:val="%6."/>
      <w:lvlJc w:val="right"/>
      <w:pPr>
        <w:ind w:left="4515" w:hanging="180"/>
      </w:pPr>
    </w:lvl>
    <w:lvl w:ilvl="6" w:tplc="AC62A790">
      <w:start w:val="1"/>
      <w:numFmt w:val="decimal"/>
      <w:lvlText w:val="%7."/>
      <w:lvlJc w:val="left"/>
      <w:pPr>
        <w:ind w:left="5235" w:hanging="360"/>
      </w:pPr>
    </w:lvl>
    <w:lvl w:ilvl="7" w:tplc="B02AA660">
      <w:start w:val="1"/>
      <w:numFmt w:val="lowerLetter"/>
      <w:lvlText w:val="%8."/>
      <w:lvlJc w:val="left"/>
      <w:pPr>
        <w:ind w:left="5955" w:hanging="360"/>
      </w:pPr>
    </w:lvl>
    <w:lvl w:ilvl="8" w:tplc="252687B4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63"/>
    <w:rsid w:val="0003449A"/>
    <w:rsid w:val="007A24C3"/>
    <w:rsid w:val="00A5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Body Text"/>
    <w:basedOn w:val="a"/>
    <w:link w:val="af8"/>
    <w:uiPriority w:val="99"/>
    <w:unhideWhenUsed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f8">
    <w:name w:val="Основной текст Знак"/>
    <w:basedOn w:val="a0"/>
    <w:link w:val="af7"/>
    <w:uiPriority w:val="9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Body Text"/>
    <w:basedOn w:val="a"/>
    <w:link w:val="af8"/>
    <w:uiPriority w:val="99"/>
    <w:unhideWhenUsed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f8">
    <w:name w:val="Основной текст Знак"/>
    <w:basedOn w:val="a0"/>
    <w:link w:val="af7"/>
    <w:uiPriority w:val="9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admsite</cp:lastModifiedBy>
  <cp:revision>2</cp:revision>
  <dcterms:created xsi:type="dcterms:W3CDTF">2021-03-12T09:41:00Z</dcterms:created>
  <dcterms:modified xsi:type="dcterms:W3CDTF">2021-03-12T09:41:00Z</dcterms:modified>
</cp:coreProperties>
</file>